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70B" w:rsidRDefault="0061670B" w:rsidP="0061670B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61670B" w:rsidRDefault="0061670B" w:rsidP="0061670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оказание услуг по организации участия в научном мероприятии</w:t>
      </w:r>
    </w:p>
    <w:p w:rsidR="0061670B" w:rsidRDefault="0061670B" w:rsidP="0061670B">
      <w:pPr>
        <w:jc w:val="center"/>
        <w:rPr>
          <w:rFonts w:eastAsia="Times New Roman"/>
          <w:b/>
          <w:sz w:val="28"/>
          <w:szCs w:val="28"/>
        </w:rPr>
      </w:pPr>
    </w:p>
    <w:p w:rsidR="0061670B" w:rsidRDefault="0061670B" w:rsidP="0061670B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Симферополь            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   «</w:t>
      </w:r>
      <w:proofErr w:type="gramEnd"/>
      <w:r>
        <w:rPr>
          <w:rFonts w:eastAsia="Times New Roman"/>
          <w:sz w:val="28"/>
          <w:szCs w:val="28"/>
        </w:rPr>
        <w:t>___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 2025 г.</w:t>
      </w:r>
    </w:p>
    <w:p w:rsidR="0061670B" w:rsidRDefault="0061670B" w:rsidP="0061670B">
      <w:pPr>
        <w:ind w:firstLine="709"/>
        <w:rPr>
          <w:sz w:val="28"/>
          <w:szCs w:val="28"/>
        </w:rPr>
      </w:pPr>
    </w:p>
    <w:p w:rsidR="0061670B" w:rsidRDefault="0061670B" w:rsidP="006167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/>
        <w:t xml:space="preserve"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10.02.2025 № 11/48-17/216, выступая организатором научного мероприятия </w:t>
      </w:r>
      <w:r>
        <w:rPr>
          <w:sz w:val="28"/>
          <w:szCs w:val="28"/>
          <w:lang w:val="en-US" w:eastAsia="en-US"/>
        </w:rPr>
        <w:t>IX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Международного студенческого строительного форума – 2025 «Инновационное развитие строительства и архитектуры: взгляд в будущее»</w:t>
      </w:r>
      <w:r>
        <w:rPr>
          <w:sz w:val="28"/>
          <w:szCs w:val="28"/>
        </w:rPr>
        <w:t xml:space="preserve"> и именуемое в дальнейшем «Исполнитель», с одной стороны, и 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</w:p>
    <w:p w:rsidR="0061670B" w:rsidRDefault="0061670B" w:rsidP="0061670B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 Предмет договора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Исполнитель обязуется оказать услуги по организации участия Заказчика в научном мероприятии –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IX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Международном студенческом строительном форуме – 2025 «Инновационное развитие строительства и архитектуры: взгляд в будущее» </w:t>
      </w:r>
      <w:r>
        <w:rPr>
          <w:sz w:val="28"/>
          <w:szCs w:val="28"/>
        </w:rPr>
        <w:t>(далее по тексту – Форум), а Заказчик обязуется принять и оплатить оказанные услуги в порядке и размере, определенными настоящим Договором.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Форума в сети Интернет </w:t>
      </w:r>
      <w:hyperlink r:id="rId4" w:history="1">
        <w:r>
          <w:rPr>
            <w:rStyle w:val="ac"/>
            <w:sz w:val="28"/>
            <w:szCs w:val="28"/>
          </w:rPr>
          <w:t>http://iscef-2017.cfuv.ru</w:t>
        </w:r>
      </w:hyperlink>
      <w:r>
        <w:rPr>
          <w:sz w:val="28"/>
          <w:szCs w:val="28"/>
        </w:rPr>
        <w:t>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Срок проведения Форума: 25-26.11.2025.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Место проведения Форума: Институт «Академия строительства и архитектуры, Республика Крым, г. Симферополь, ул. Киевская, 181, ауд. 310.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</w:p>
    <w:p w:rsidR="0061670B" w:rsidRDefault="0061670B" w:rsidP="0061670B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Права и обязанности сторон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Заказчик обязуется: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Форуме и дать согласие на обработку персональных данных, в том числе, на аудио-, фото- и видеосъёмку, на публикацию и обнародование тезисов на официальном сайте Исполнителя в сети Интернет.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Форума.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Оплатить стоимость услуг в размере и в сроки, предусмотренные </w:t>
      </w:r>
      <w:r>
        <w:rPr>
          <w:sz w:val="28"/>
          <w:szCs w:val="28"/>
        </w:rPr>
        <w:lastRenderedPageBreak/>
        <w:t>настоящим Договором.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Форума в сроки, предусмотренные настоящим Договором.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Форума ознакомить Заказчика с программой Форума, а также иными сведениями, которые Исполнитель считает необходимыми сообщить для информирования Заказчика.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61670B" w:rsidRDefault="0061670B" w:rsidP="0061670B">
      <w:pPr>
        <w:ind w:firstLine="567"/>
        <w:jc w:val="both"/>
        <w:rPr>
          <w:sz w:val="28"/>
          <w:szCs w:val="28"/>
        </w:rPr>
      </w:pPr>
    </w:p>
    <w:p w:rsidR="0061670B" w:rsidRDefault="0061670B" w:rsidP="0061670B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Цена договора и порядок расчетов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Общая стоимость услуг (стоимость организационного взноса с одной публикацией в сборнике научных трудов конференции) составляет 1 000,00 руб. (одна тысяча рублей ноль копеек), в том числе НДС 20% 166,67 руб. (сто шестьдесят шесть рублей шестьдесят семь копеек).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25.11.2025.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</w:p>
    <w:p w:rsidR="0061670B" w:rsidRDefault="0061670B" w:rsidP="0061670B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 Ответственность сторон и порядок разрешения споров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</w:p>
    <w:p w:rsidR="0061670B" w:rsidRDefault="0061670B" w:rsidP="0061670B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Прочие условия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подписания и действует до 31 декабря 2025 года.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Изменения и дополнения в настоящий Договор вносятся по согласию </w:t>
      </w:r>
      <w:r>
        <w:rPr>
          <w:sz w:val="28"/>
          <w:szCs w:val="28"/>
        </w:rPr>
        <w:lastRenderedPageBreak/>
        <w:t>Сторон и оформляются в виде дополнительных соглашений к настоящему Договору.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оперативного решения вопросов, связанных с исполнением настоящего Договора со стороны Исполнителя определено контактное лицо – Акимова Эльвира Шевкетовна, </w:t>
      </w:r>
      <w:bookmarkStart w:id="0" w:name="_Hlk212457212"/>
      <w:r>
        <w:rPr>
          <w:sz w:val="28"/>
          <w:szCs w:val="28"/>
        </w:rPr>
        <w:t xml:space="preserve">+7978 856 20 18, </w:t>
      </w:r>
      <w:r>
        <w:rPr>
          <w:sz w:val="28"/>
          <w:szCs w:val="28"/>
          <w:shd w:val="clear" w:color="auto" w:fill="FFFFFF"/>
        </w:rPr>
        <w:t>е-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sz w:val="28"/>
          <w:szCs w:val="28"/>
          <w:lang w:val="en-US"/>
        </w:rPr>
        <w:t>akimova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sh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bookmarkEnd w:id="0"/>
      <w:proofErr w:type="spellEnd"/>
      <w:r>
        <w:rPr>
          <w:sz w:val="28"/>
          <w:szCs w:val="28"/>
          <w:shd w:val="clear" w:color="auto" w:fill="FFFFFF"/>
        </w:rPr>
        <w:t>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61670B" w:rsidRDefault="0061670B" w:rsidP="0061670B">
      <w:pPr>
        <w:ind w:firstLine="709"/>
        <w:jc w:val="both"/>
        <w:rPr>
          <w:sz w:val="28"/>
          <w:szCs w:val="28"/>
        </w:rPr>
      </w:pPr>
    </w:p>
    <w:p w:rsidR="0061670B" w:rsidRDefault="0061670B" w:rsidP="0061670B">
      <w:pPr>
        <w:keepNext/>
        <w:keepLines/>
        <w:tabs>
          <w:tab w:val="left" w:pos="0"/>
        </w:tabs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6. Юридические адреса и реквизиты сторон</w:t>
      </w:r>
    </w:p>
    <w:p w:rsidR="0061670B" w:rsidRDefault="0061670B" w:rsidP="0061670B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61670B" w:rsidTr="004A6553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670B" w:rsidRDefault="0061670B" w:rsidP="004A6553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szCs w:val="26"/>
              </w:rPr>
              <w:t>Исполнитель:</w:t>
            </w:r>
          </w:p>
          <w:p w:rsidR="0061670B" w:rsidRDefault="0061670B" w:rsidP="004A6553">
            <w:pPr>
              <w:jc w:val="center"/>
              <w:rPr>
                <w:rFonts w:eastAsia="Times New Roman"/>
                <w:b/>
                <w:szCs w:val="26"/>
              </w:rPr>
            </w:pPr>
          </w:p>
          <w:p w:rsidR="0061670B" w:rsidRDefault="0061670B" w:rsidP="004A655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«Федеральное государственное автономное </w:t>
            </w:r>
          </w:p>
          <w:p w:rsidR="0061670B" w:rsidRDefault="0061670B" w:rsidP="004A655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образовательное учреждение высшего </w:t>
            </w:r>
          </w:p>
          <w:p w:rsidR="0061670B" w:rsidRDefault="0061670B" w:rsidP="004A655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образования «Крымский федеральный 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b/>
                <w:szCs w:val="28"/>
              </w:rPr>
              <w:t>университет имени В.И. Вернадского»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 xml:space="preserve"> (ФГАОУ ВО «КФУ им. В.И. Вернадского»)  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Юридический адрес: проспект Академика Вернадского, 4, г. Симферополь, 295007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Тел.: +7(3652) 54-50-36; факс: 54-52-46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Получатель: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 xml:space="preserve">ФГАОУ ВО «КФУ ИМ.В.И. Вернадского», 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ИНН 9102028795 КПП 910201001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Банк получателя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Филиал «Центральный» банка ВТБ (ПАО)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БИК 044525411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к/с 30101810145250000411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szCs w:val="28"/>
              </w:rPr>
              <w:t>р/с 40503810623814000001</w:t>
            </w:r>
          </w:p>
          <w:p w:rsidR="0061670B" w:rsidRDefault="0061670B" w:rsidP="004A6553"/>
          <w:p w:rsidR="0061670B" w:rsidRDefault="0061670B" w:rsidP="004A6553">
            <w:pPr>
              <w:rPr>
                <w:sz w:val="26"/>
                <w:szCs w:val="26"/>
              </w:rPr>
            </w:pPr>
          </w:p>
          <w:p w:rsidR="0061670B" w:rsidRDefault="0061670B" w:rsidP="004A6553">
            <w:pPr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670B" w:rsidRDefault="0061670B" w:rsidP="004A6553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Заказчик:</w:t>
            </w:r>
          </w:p>
          <w:p w:rsidR="0061670B" w:rsidRDefault="0061670B" w:rsidP="004A6553">
            <w:pPr>
              <w:jc w:val="center"/>
              <w:rPr>
                <w:rFonts w:eastAsia="Times New Roman"/>
                <w:szCs w:val="28"/>
              </w:rPr>
            </w:pP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Ф.И.О.______________________________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</w:p>
          <w:p w:rsidR="0061670B" w:rsidRDefault="0061670B" w:rsidP="004A6553">
            <w:pPr>
              <w:rPr>
                <w:rFonts w:eastAsia="Times New Roman"/>
              </w:rPr>
            </w:pPr>
            <w:r>
              <w:rPr>
                <w:rFonts w:eastAsia="Times New Roman"/>
                <w:szCs w:val="28"/>
              </w:rPr>
              <w:t xml:space="preserve">Дата рождения: ______________________ </w:t>
            </w:r>
          </w:p>
          <w:p w:rsidR="00DD4A0E" w:rsidRDefault="0061670B" w:rsidP="004A65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Паспорт: серия ______ номер___________ </w:t>
            </w:r>
          </w:p>
          <w:p w:rsidR="0061670B" w:rsidRDefault="0061670B" w:rsidP="004A65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выдан (кем, </w:t>
            </w:r>
            <w:proofErr w:type="gramStart"/>
            <w:r>
              <w:rPr>
                <w:rFonts w:eastAsia="Times New Roman"/>
              </w:rPr>
              <w:t>когда)_</w:t>
            </w:r>
            <w:proofErr w:type="gramEnd"/>
            <w:r w:rsidR="00DD4A0E">
              <w:rPr>
                <w:rFonts w:eastAsia="Times New Roman"/>
              </w:rPr>
              <w:t>_____________________</w:t>
            </w:r>
            <w:r>
              <w:rPr>
                <w:rFonts w:eastAsia="Times New Roman"/>
              </w:rPr>
              <w:t>___________________________________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</w:rPr>
              <w:t>____________________________________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Адрес прописки: _____________________ 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Место проживания: __________________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:rsidR="0061670B" w:rsidRDefault="0061670B" w:rsidP="004A6553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Телефон: ___________________________</w:t>
            </w:r>
          </w:p>
          <w:p w:rsidR="0061670B" w:rsidRDefault="0061670B" w:rsidP="004A6553"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 _____________________________</w:t>
            </w:r>
          </w:p>
        </w:tc>
      </w:tr>
      <w:tr w:rsidR="0061670B" w:rsidTr="004A6553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670B" w:rsidRDefault="0061670B" w:rsidP="004A6553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>
              <w:rPr>
                <w:szCs w:val="28"/>
              </w:rPr>
              <w:t>роректор по научной деятельности</w:t>
            </w:r>
          </w:p>
          <w:p w:rsidR="0061670B" w:rsidRDefault="0061670B" w:rsidP="004A6553">
            <w:pPr>
              <w:rPr>
                <w:szCs w:val="28"/>
              </w:rPr>
            </w:pPr>
          </w:p>
          <w:p w:rsidR="0061670B" w:rsidRDefault="0061670B" w:rsidP="004A655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 / Н.В. Любомирский</w:t>
            </w:r>
          </w:p>
          <w:p w:rsidR="0061670B" w:rsidRDefault="0061670B" w:rsidP="004A6553">
            <w:r>
              <w:rPr>
                <w:rFonts w:eastAsia="Times New Roman"/>
                <w:szCs w:val="28"/>
              </w:rPr>
              <w:t>М.П.</w:t>
            </w:r>
            <w:r w:rsidR="00DD4A0E">
              <w:rPr>
                <w:rFonts w:eastAsia="Times New Roman"/>
                <w:szCs w:val="28"/>
              </w:rPr>
              <w:t xml:space="preserve">                                       </w:t>
            </w:r>
            <w:r w:rsidR="00DD4A0E">
              <w:t xml:space="preserve">          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670B" w:rsidRDefault="0061670B" w:rsidP="004A6553">
            <w:pPr>
              <w:rPr>
                <w:rFonts w:eastAsia="Times New Roman"/>
                <w:sz w:val="26"/>
                <w:szCs w:val="26"/>
              </w:rPr>
            </w:pPr>
          </w:p>
          <w:p w:rsidR="0061670B" w:rsidRDefault="0061670B" w:rsidP="004A6553">
            <w:pPr>
              <w:rPr>
                <w:rFonts w:eastAsia="Times New Roman"/>
                <w:sz w:val="26"/>
                <w:szCs w:val="26"/>
              </w:rPr>
            </w:pPr>
          </w:p>
          <w:p w:rsidR="0061670B" w:rsidRDefault="0061670B" w:rsidP="004A6553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 / _____</w:t>
            </w:r>
            <w:r w:rsidR="00DD4A0E">
              <w:rPr>
                <w:rFonts w:eastAsia="Times New Roman"/>
                <w:sz w:val="26"/>
                <w:szCs w:val="26"/>
              </w:rPr>
              <w:t>_______</w:t>
            </w:r>
            <w:r>
              <w:rPr>
                <w:rFonts w:eastAsia="Times New Roman"/>
                <w:sz w:val="26"/>
                <w:szCs w:val="26"/>
              </w:rPr>
              <w:t>______</w:t>
            </w:r>
          </w:p>
          <w:p w:rsidR="00DD4A0E" w:rsidRDefault="00DD4A0E" w:rsidP="004A6553">
            <w:r>
              <w:t xml:space="preserve">         подпись                        ФИО</w:t>
            </w:r>
          </w:p>
        </w:tc>
      </w:tr>
    </w:tbl>
    <w:p w:rsidR="00DD4A0E" w:rsidRDefault="00DD4A0E" w:rsidP="0061670B">
      <w:pPr>
        <w:rPr>
          <w:rFonts w:eastAsia="Times New Roman"/>
          <w:sz w:val="28"/>
          <w:szCs w:val="28"/>
        </w:rPr>
      </w:pPr>
    </w:p>
    <w:p w:rsidR="0061670B" w:rsidRDefault="0061670B" w:rsidP="0061670B">
      <w:pPr>
        <w:pageBreakBefore/>
        <w:ind w:left="4956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к Договору</w:t>
      </w:r>
    </w:p>
    <w:p w:rsidR="0061670B" w:rsidRDefault="0061670B" w:rsidP="0061670B">
      <w:pPr>
        <w:ind w:left="4956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______________ № ________</w:t>
      </w:r>
    </w:p>
    <w:p w:rsidR="0061670B" w:rsidRDefault="0061670B" w:rsidP="0061670B">
      <w:pPr>
        <w:rPr>
          <w:rFonts w:eastAsia="Times New Roman"/>
          <w:sz w:val="28"/>
          <w:szCs w:val="28"/>
        </w:rPr>
      </w:pPr>
    </w:p>
    <w:p w:rsidR="0061670B" w:rsidRDefault="0061670B" w:rsidP="0061670B">
      <w:pPr>
        <w:rPr>
          <w:rFonts w:eastAsia="Times New Roman"/>
          <w:sz w:val="28"/>
          <w:szCs w:val="28"/>
        </w:rPr>
      </w:pPr>
    </w:p>
    <w:p w:rsidR="0061670B" w:rsidRDefault="0061670B" w:rsidP="0061670B">
      <w:pPr>
        <w:ind w:firstLine="709"/>
        <w:jc w:val="center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61670B" w:rsidRDefault="0061670B" w:rsidP="0061670B">
      <w:pPr>
        <w:ind w:firstLine="709"/>
        <w:jc w:val="center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IX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Международном студенческом строительном форуме – 2025 «Инновационное развитие строительства и архитектуры: взгляд в будущее»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88"/>
        <w:gridCol w:w="3213"/>
        <w:gridCol w:w="3618"/>
        <w:gridCol w:w="2333"/>
      </w:tblGrid>
      <w:tr w:rsidR="0061670B" w:rsidTr="004A6553">
        <w:trPr>
          <w:trHeight w:val="8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70B" w:rsidRDefault="0061670B" w:rsidP="004A655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70B" w:rsidRDefault="0061670B" w:rsidP="004A6553">
            <w:pPr>
              <w:pStyle w:val="ad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  <w:r w:rsidR="00DD4A0E">
              <w:rPr>
                <w:b w:val="0"/>
                <w:szCs w:val="28"/>
              </w:rPr>
              <w:t xml:space="preserve"> (полностью)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70B" w:rsidRDefault="0061670B" w:rsidP="004A6553">
            <w:pPr>
              <w:pStyle w:val="ad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70B" w:rsidRDefault="0061670B" w:rsidP="004A6553">
            <w:pPr>
              <w:pStyle w:val="ad"/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:rsidR="0061670B" w:rsidTr="00DD4A0E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70B" w:rsidRDefault="0061670B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70B" w:rsidRDefault="0061670B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61670B" w:rsidRDefault="0061670B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61670B" w:rsidRDefault="0061670B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70B" w:rsidRDefault="0061670B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61670B" w:rsidRDefault="0061670B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A0E" w:rsidRDefault="00DD4A0E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A0E" w:rsidRDefault="00DD4A0E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DD4A0E" w:rsidRDefault="00DD4A0E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61670B" w:rsidRDefault="0061670B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70B" w:rsidRDefault="00DD4A0E" w:rsidP="00DD4A0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1000,00 руб.</w:t>
            </w:r>
          </w:p>
        </w:tc>
      </w:tr>
    </w:tbl>
    <w:p w:rsidR="0061670B" w:rsidRDefault="0061670B" w:rsidP="0061670B">
      <w:pPr>
        <w:ind w:firstLine="709"/>
        <w:rPr>
          <w:sz w:val="28"/>
          <w:szCs w:val="28"/>
        </w:rPr>
      </w:pPr>
    </w:p>
    <w:tbl>
      <w:tblPr>
        <w:tblW w:w="1020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61670B" w:rsidTr="00DD4A0E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670B" w:rsidRDefault="0061670B" w:rsidP="004A6553">
            <w:pPr>
              <w:ind w:firstLine="7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Исполнитель:</w:t>
            </w:r>
          </w:p>
          <w:p w:rsidR="0061670B" w:rsidRDefault="0061670B" w:rsidP="004A65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ФГАОУ ВО «КФУ им. В.И. Вернадского»</w:t>
            </w:r>
          </w:p>
          <w:p w:rsidR="0061670B" w:rsidRDefault="0061670B" w:rsidP="004A6553">
            <w:pPr>
              <w:rPr>
                <w:rFonts w:eastAsia="Times New Roman"/>
              </w:rPr>
            </w:pPr>
          </w:p>
          <w:p w:rsidR="0061670B" w:rsidRDefault="0061670B" w:rsidP="004A6553">
            <w:r>
              <w:rPr>
                <w:rFonts w:eastAsia="Times New Roman"/>
              </w:rPr>
              <w:t>П</w:t>
            </w:r>
            <w:r>
              <w:t xml:space="preserve">роректор по научной </w:t>
            </w:r>
          </w:p>
          <w:p w:rsidR="0061670B" w:rsidRDefault="0061670B" w:rsidP="004A6553">
            <w:r>
              <w:t>деятельности</w:t>
            </w:r>
          </w:p>
          <w:p w:rsidR="0061670B" w:rsidRDefault="0061670B" w:rsidP="004A6553"/>
          <w:p w:rsidR="0061670B" w:rsidRDefault="0061670B" w:rsidP="004A65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 / Н.В. Любомирский</w:t>
            </w:r>
          </w:p>
          <w:p w:rsidR="0061670B" w:rsidRDefault="0061670B" w:rsidP="004A6553">
            <w:r>
              <w:rPr>
                <w:rFonts w:eastAsia="Times New Roman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670B" w:rsidRDefault="0061670B" w:rsidP="004A6553">
            <w:pPr>
              <w:ind w:firstLine="709"/>
              <w:jc w:val="center"/>
              <w:rPr>
                <w:b/>
              </w:rPr>
            </w:pPr>
            <w:r>
              <w:rPr>
                <w:rFonts w:eastAsia="Times New Roman"/>
              </w:rPr>
              <w:t>Заказчик:</w:t>
            </w:r>
          </w:p>
          <w:p w:rsidR="0061670B" w:rsidRDefault="0061670B" w:rsidP="004A6553">
            <w:pPr>
              <w:ind w:firstLine="709"/>
              <w:rPr>
                <w:b/>
              </w:rPr>
            </w:pPr>
          </w:p>
          <w:p w:rsidR="0061670B" w:rsidRDefault="0061670B" w:rsidP="004A6553">
            <w:pPr>
              <w:ind w:firstLine="709"/>
              <w:rPr>
                <w:b/>
              </w:rPr>
            </w:pPr>
          </w:p>
          <w:p w:rsidR="0061670B" w:rsidRDefault="0061670B" w:rsidP="004A6553">
            <w:pPr>
              <w:ind w:firstLine="709"/>
              <w:rPr>
                <w:rFonts w:eastAsia="Times New Roman"/>
                <w:b/>
              </w:rPr>
            </w:pPr>
          </w:p>
          <w:p w:rsidR="0061670B" w:rsidRDefault="0061670B" w:rsidP="004A6553">
            <w:pPr>
              <w:ind w:firstLine="709"/>
              <w:rPr>
                <w:rFonts w:eastAsia="Times New Roman"/>
                <w:b/>
              </w:rPr>
            </w:pPr>
          </w:p>
          <w:p w:rsidR="0061670B" w:rsidRDefault="0061670B" w:rsidP="004A6553">
            <w:pPr>
              <w:ind w:firstLine="709"/>
              <w:rPr>
                <w:rFonts w:eastAsia="Times New Roman"/>
              </w:rPr>
            </w:pPr>
          </w:p>
          <w:p w:rsidR="0061670B" w:rsidRDefault="0061670B" w:rsidP="004A6553">
            <w:r>
              <w:rPr>
                <w:rFonts w:eastAsia="Times New Roman"/>
              </w:rPr>
              <w:t>_____________ / ______</w:t>
            </w:r>
            <w:r w:rsidR="00DD4A0E">
              <w:rPr>
                <w:rFonts w:eastAsia="Times New Roman"/>
              </w:rPr>
              <w:t>___________</w:t>
            </w:r>
            <w:r>
              <w:rPr>
                <w:rFonts w:eastAsia="Times New Roman"/>
              </w:rPr>
              <w:t>_____</w:t>
            </w:r>
          </w:p>
          <w:p w:rsidR="0061670B" w:rsidRDefault="00DD4A0E" w:rsidP="004A6553">
            <w:r>
              <w:t xml:space="preserve">          подпись                            ФИО</w:t>
            </w:r>
          </w:p>
        </w:tc>
      </w:tr>
    </w:tbl>
    <w:p w:rsidR="000F0993" w:rsidRDefault="000F0993"/>
    <w:sectPr w:rsidR="000F0993" w:rsidSect="006167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0B"/>
    <w:rsid w:val="000F0993"/>
    <w:rsid w:val="00483FA0"/>
    <w:rsid w:val="005E017E"/>
    <w:rsid w:val="0061670B"/>
    <w:rsid w:val="007169DB"/>
    <w:rsid w:val="00DD4A0E"/>
    <w:rsid w:val="00EA0549"/>
    <w:rsid w:val="00F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4605"/>
  <w15:chartTrackingRefBased/>
  <w15:docId w15:val="{E51DA2D3-73FD-4284-A58D-4205778A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70B"/>
    <w:pPr>
      <w:widowControl w:val="0"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70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0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0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0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0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0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0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0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0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70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0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6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70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6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70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16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70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6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67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68"/>
    <w:unhideWhenUsed/>
    <w:rsid w:val="0061670B"/>
    <w:rPr>
      <w:color w:val="0563C1"/>
      <w:u w:val="single"/>
    </w:rPr>
  </w:style>
  <w:style w:type="paragraph" w:customStyle="1" w:styleId="ad">
    <w:name w:val="Центр"/>
    <w:basedOn w:val="a"/>
    <w:qFormat/>
    <w:rsid w:val="0061670B"/>
    <w:pPr>
      <w:widowControl/>
      <w:jc w:val="center"/>
    </w:pPr>
    <w:rPr>
      <w:rFonts w:eastAsia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cef-2017.cfu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2025-10-26T15:32:00Z</dcterms:created>
  <dcterms:modified xsi:type="dcterms:W3CDTF">2025-10-27T08:36:00Z</dcterms:modified>
</cp:coreProperties>
</file>